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pStyle w:val="16"/>
        <w:ind w:left="0" w:firstLineChars="0" w:firstLine="0"/>
        <w:jc w:val="both"/>
        <w:rPr>
          <w:rFonts w:ascii="黑体" w:eastAsia="黑体" w:cs="黑体" w:hAnsi="黑体" w:hint="eastAsia"/>
        </w:rPr>
      </w:pPr>
      <w:r>
        <w:rPr>
          <w:rFonts w:ascii="黑体" w:eastAsia="黑体" w:cs="黑体" w:hAnsi="黑体" w:hint="eastAsi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黑体" w:eastAsia="黑体" w:cs="黑体" w:hAnsi="黑体" w:hint="eastAsia"/>
          <w:b/>
          <w:bCs/>
          <w:sz w:val="44"/>
          <w:szCs w:val="44"/>
          <w:lang w:eastAsia="zh-CN"/>
        </w:rPr>
        <w:t>山西省</w:t>
      </w:r>
      <w:r>
        <w:rPr>
          <w:rFonts w:ascii="黑体" w:eastAsia="黑体" w:cs="黑体" w:hAnsi="黑体" w:hint="eastAsia"/>
          <w:b/>
          <w:bCs/>
          <w:sz w:val="44"/>
          <w:szCs w:val="44"/>
        </w:rPr>
        <w:t>就业困难人员认定情况表</w:t>
      </w:r>
    </w:p>
    <w:p>
      <w:pPr>
        <w:rPr>
          <w:rFonts w:ascii="Times New Roman" w:eastAsia="仿宋_GB2312" w:cs="Times New Roman" w:hAnsi="Times New Roman"/>
          <w:szCs w:val="22"/>
        </w:rPr>
      </w:pPr>
      <w:r>
        <w:rPr>
          <w:rFonts w:ascii="Times New Roman" w:eastAsia="仿宋_GB2312" w:cs="Times New Roman" w:hAnsi="Times New Roman"/>
          <w:szCs w:val="22"/>
        </w:rPr>
        <w:t xml:space="preserve">                                                                          </w:t>
      </w:r>
    </w:p>
    <w:tbl>
      <w:tblPr>
        <w:jc w:val="center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82"/>
        <w:gridCol w:w="1340"/>
        <w:gridCol w:w="600"/>
        <w:gridCol w:w="680"/>
        <w:gridCol w:w="540"/>
        <w:gridCol w:w="1000"/>
        <w:gridCol w:w="719"/>
        <w:gridCol w:w="322"/>
        <w:gridCol w:w="926"/>
        <w:gridCol w:w="1786"/>
        <w:gridCol w:w="1262"/>
      </w:tblGrid>
      <w:tr>
        <w:trPr>
          <w:trHeight w:val="59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姓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名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cs="Times New Roman" w:hAnsi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片</w:t>
            </w:r>
          </w:p>
        </w:tc>
      </w:tr>
      <w:tr>
        <w:trPr>
          <w:trHeight w:val="63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 w:hint="eastAsia"/>
                <w:sz w:val="18"/>
                <w:szCs w:val="18"/>
                <w:lang w:eastAsia="zh-CN"/>
              </w:rPr>
            </w:pP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常住地址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 w:hint="eastAsia"/>
                <w:sz w:val="18"/>
                <w:szCs w:val="18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 w:cs="Times New Roman" w:hint="eastAsia"/>
                <w:sz w:val="18"/>
                <w:szCs w:val="18"/>
                <w:lang w:eastAsia="zh-CN"/>
              </w:rPr>
            </w:pP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户籍所属</w:t>
            </w:r>
          </w:p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社区（村）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3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联系电话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 w:hint="eastAsia"/>
                <w:sz w:val="18"/>
                <w:szCs w:val="18"/>
                <w:lang w:eastAsia="zh-CN"/>
              </w:rPr>
            </w:pP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家庭人口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 w:cs="Times New Roman" w:hint="eastAsia"/>
                <w:sz w:val="18"/>
                <w:szCs w:val="18"/>
                <w:lang w:eastAsia="zh-CN"/>
              </w:rPr>
            </w:pP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登记失业</w:t>
            </w:r>
          </w:p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 w:hint="eastAsia"/>
                <w:sz w:val="18"/>
                <w:szCs w:val="18"/>
                <w:lang w:eastAsia="zh-CN"/>
              </w:rPr>
            </w:pP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年  月  日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592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家庭人员</w:t>
            </w:r>
          </w:p>
          <w:p>
            <w:pPr>
              <w:spacing w:line="2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基本情况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性别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身份证号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与本人关系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目前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状况</w:t>
            </w:r>
          </w:p>
        </w:tc>
      </w:tr>
      <w:tr>
        <w:trPr>
          <w:trHeight w:val="695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</w:tr>
      <w:tr>
        <w:trPr>
          <w:trHeight w:val="695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</w:tr>
      <w:tr>
        <w:trPr>
          <w:trHeight w:val="695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</w:tr>
      <w:tr>
        <w:trPr>
          <w:cantSplit/>
          <w:trHeight w:val="747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</w:tc>
      </w:tr>
      <w:tr>
        <w:trPr>
          <w:trHeight w:val="732"/>
        </w:trPr>
        <w:tc>
          <w:tcPr>
            <w:tcW w:w="102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00" w:lineRule="exact"/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本人申请日期 ：   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 年    月    日                                     申请人签字：</w:t>
            </w:r>
          </w:p>
        </w:tc>
      </w:tr>
      <w:tr>
        <w:trPr>
          <w:trHeight w:val="141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申请人员类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别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firstLineChars="100" w:firstLine="180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．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大龄失业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人员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2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．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低保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人员</w:t>
            </w:r>
          </w:p>
          <w:p>
            <w:pPr>
              <w:spacing w:line="240" w:lineRule="exact"/>
              <w:ind w:firstLineChars="100" w:firstLine="180"/>
              <w:rPr>
                <w:rFonts w:ascii="Times New Roman" w:eastAsia="仿宋_GB2312" w:cs="Times New Roman" w:hAnsi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3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．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残疾失业人员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．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城镇零就业家庭成员</w:t>
            </w:r>
          </w:p>
          <w:p>
            <w:pPr>
              <w:spacing w:line="240" w:lineRule="exact"/>
              <w:ind w:firstLineChars="100" w:firstLine="180"/>
              <w:rPr>
                <w:rFonts w:ascii="Times New Roman" w:eastAsia="仿宋_GB2312" w:cs="Times New Roman" w:hAnsi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5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．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被征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地农民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6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．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就业困难的退役军人</w:t>
            </w:r>
          </w:p>
          <w:p>
            <w:pPr>
              <w:spacing w:line="240" w:lineRule="exact"/>
              <w:ind w:firstLineChars="100" w:firstLine="180"/>
              <w:rPr>
                <w:rFonts w:eastAsia="仿宋_GB2312" w:cs="Times New Roman" w:hint="eastAsia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7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．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长期失业人员     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8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>．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就业困难高校毕业生</w:t>
            </w:r>
          </w:p>
          <w:p>
            <w:pPr>
              <w:spacing w:line="240" w:lineRule="exact"/>
              <w:ind w:firstLineChars="100" w:firstLine="180"/>
              <w:rPr>
                <w:rFonts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sym w:font="Wingdings 2" w:char="A3"/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9. 县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人民政府确定的其他就业困难人员</w:t>
            </w:r>
          </w:p>
        </w:tc>
      </w:tr>
      <w:tr>
        <w:trPr>
          <w:trHeight w:val="145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社区（村）意</w:t>
            </w:r>
            <w:r>
              <w:rPr>
                <w:rFonts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见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200" w:firstLine="360"/>
              <w:jc w:val="both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  <w:p>
            <w:pPr>
              <w:ind w:firstLineChars="200" w:firstLine="360"/>
              <w:jc w:val="both"/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按照《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山西省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就业困难人员认定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办法》要求，经初审，该人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员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符合条件，拟同意认定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为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就业困难人员。   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 </w:t>
            </w:r>
            <w:r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  <w:t xml:space="preserve">                                     </w:t>
            </w:r>
          </w:p>
          <w:p>
            <w:pPr>
              <w:ind w:firstLine="360"/>
              <w:jc w:val="both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  <w:p>
            <w:pPr>
              <w:ind w:firstLine="360"/>
              <w:jc w:val="both"/>
              <w:rPr>
                <w:rFonts w:ascii="Times New Roman" w:eastAsia="仿宋_GB2312" w:cs="Times New Roman" w:hAnsi="Times New Roman" w:hint="eastAsia"/>
                <w:spacing w:val="-28"/>
                <w:sz w:val="18"/>
                <w:szCs w:val="1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审核人（签字）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：                                             </w:t>
            </w:r>
            <w:r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  <w:t xml:space="preserve">                                                                             （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盖章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 w:hint="eastAsia"/>
                <w:spacing w:val="-28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jc w:val="both"/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_GB2312" w:cs="Times New Roman" w:hAnsi="Times New Roman" w:hint="eastAsia"/>
                <w:spacing w:val="-28"/>
                <w:sz w:val="18"/>
                <w:szCs w:val="18"/>
              </w:rPr>
              <w:t xml:space="preserve">  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>年         月         日</w:t>
            </w:r>
          </w:p>
        </w:tc>
      </w:tr>
      <w:tr>
        <w:trPr>
          <w:trHeight w:val="112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街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道（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乡镇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意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见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  <w:rPr>
                <w:rFonts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</w:t>
            </w:r>
            <w:r>
              <w:rPr>
                <w:rFonts w:eastAsia="仿宋_GB2312" w:cs="Times New Roman"/>
                <w:spacing w:val="-28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ind w:firstLineChars="200" w:firstLine="360"/>
              <w:jc w:val="both"/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按照《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山西省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就业困难人员认定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办法》要求，经复核，该人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员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符合条件，拟同意认定为就业困难人员。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  </w:t>
            </w:r>
          </w:p>
          <w:p>
            <w:pPr>
              <w:spacing w:line="240" w:lineRule="exact"/>
              <w:ind w:firstLineChars="200" w:firstLine="360"/>
              <w:jc w:val="both"/>
              <w:rPr>
                <w:rFonts w:eastAsia="仿宋_GB2312" w:cs="Times New Roman" w:hint="eastAsia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Chars="200" w:firstLine="360"/>
              <w:jc w:val="both"/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</w:pP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审核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人（签字）：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</w:t>
            </w:r>
            <w:r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  <w:t>（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盖章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 w:hint="eastAsia"/>
                <w:spacing w:val="-28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jc w:val="both"/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  </w:t>
            </w:r>
            <w:r>
              <w:rPr>
                <w:rFonts w:ascii="Times New Roman" w:eastAsia="仿宋_GB2312" w:cs="Times New Roman" w:hAnsi="Times New Roman" w:hint="eastAsia"/>
                <w:spacing w:val="-28"/>
                <w:sz w:val="18"/>
                <w:szCs w:val="18"/>
              </w:rPr>
              <w:t xml:space="preserve">                                            </w:t>
            </w:r>
            <w:r>
              <w:rPr>
                <w:rFonts w:eastAsia="仿宋_GB2312" w:cs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  <w:t xml:space="preserve">                                              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>年         月         日</w:t>
            </w:r>
          </w:p>
        </w:tc>
      </w:tr>
      <w:tr>
        <w:trPr>
          <w:trHeight w:val="137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人社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意</w:t>
            </w:r>
            <w:r>
              <w:rPr>
                <w:rFonts w:ascii="Times New Roman" w:eastAsia="仿宋_GB2312" w:cs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见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firstLineChars="200" w:firstLine="360"/>
              <w:jc w:val="both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Chars="200" w:firstLine="360"/>
              <w:jc w:val="both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按照《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山西省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就业困难人员认定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管理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办法》要求</w:t>
            </w:r>
            <w:r>
              <w:rPr>
                <w:rFonts w:eastAsia="仿宋_GB2312" w:cs="Times New Roman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经审核，该人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员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符合条件，同意认定为就业困难人员。  </w:t>
            </w:r>
          </w:p>
          <w:p>
            <w:pPr>
              <w:spacing w:line="240" w:lineRule="exact"/>
              <w:jc w:val="both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Chars="200" w:firstLine="360"/>
              <w:jc w:val="both"/>
              <w:rPr>
                <w:rFonts w:ascii="Times New Roman" w:eastAsia="仿宋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审核人（签字）：                         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 w:hint="eastAsia"/>
                <w:sz w:val="18"/>
                <w:szCs w:val="18"/>
                <w:lang w:val="en-US" w:eastAsia="zh-CN"/>
              </w:rPr>
              <w:t>县人社部门盖章：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 xml:space="preserve">    </w:t>
            </w:r>
          </w:p>
          <w:p>
            <w:pPr>
              <w:spacing w:line="240" w:lineRule="exact"/>
              <w:ind w:firstLineChars="1000" w:firstLine="1240"/>
              <w:jc w:val="both"/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rFonts w:eastAsia="仿宋_GB2312" w:cs="Times New Roman"/>
                <w:spacing w:val="-28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  <w:t xml:space="preserve">                             </w:t>
            </w:r>
            <w:r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240" w:lineRule="exact"/>
              <w:ind w:firstLineChars="5200" w:firstLine="6448"/>
              <w:jc w:val="both"/>
              <w:rPr>
                <w:rFonts w:ascii="Times New Roman" w:eastAsia="仿宋_GB2312" w:cs="Times New Roman" w:hAnsi="Times New Roman"/>
                <w:spacing w:val="-28"/>
                <w:sz w:val="18"/>
                <w:szCs w:val="18"/>
              </w:rPr>
            </w:pPr>
            <w:r>
              <w:rPr>
                <w:rFonts w:eastAsia="仿宋_GB2312" w:cs="Times New Roman" w:hint="eastAsia"/>
                <w:spacing w:val="-28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ascii="Times New Roman" w:eastAsia="仿宋_GB2312" w:cs="Times New Roman" w:hAnsi="Times New Roman"/>
                <w:sz w:val="18"/>
                <w:szCs w:val="18"/>
              </w:rPr>
              <w:t>年    月    日</w:t>
            </w:r>
          </w:p>
        </w:tc>
      </w:tr>
    </w:tbl>
    <w:p>
      <w:pPr>
        <w:spacing w:line="280" w:lineRule="exact"/>
        <w:rPr>
          <w:rFonts w:ascii="Times New Roman" w:eastAsia="仿宋_GB2312" w:cs="Times New Roman" w:hAnsi="Times New Roman"/>
          <w:sz w:val="18"/>
          <w:szCs w:val="18"/>
        </w:rPr>
      </w:pPr>
      <w:r>
        <w:rPr>
          <w:rFonts w:ascii="Times New Roman" w:eastAsia="仿宋_GB2312" w:cs="Times New Roman" w:hAnsi="Times New Roman"/>
          <w:sz w:val="18"/>
          <w:szCs w:val="18"/>
        </w:rPr>
        <w:t>注： 一、此表一式三份</w:t>
      </w:r>
      <w:r>
        <w:rPr>
          <w:rFonts w:eastAsia="仿宋_GB2312" w:cs="Times New Roman" w:hint="eastAsia"/>
          <w:sz w:val="18"/>
          <w:szCs w:val="18"/>
          <w:lang w:eastAsia="zh-CN"/>
        </w:rPr>
        <w:t>，</w:t>
      </w:r>
      <w:r>
        <w:rPr>
          <w:rFonts w:ascii="Times New Roman" w:eastAsia="仿宋_GB2312" w:cs="Times New Roman" w:hAnsi="Times New Roman"/>
          <w:sz w:val="18"/>
          <w:szCs w:val="18"/>
        </w:rPr>
        <w:t>作为就业困难人员享受就业援助政策的凭证。</w:t>
      </w:r>
    </w:p>
    <w:p>
      <w:pPr>
        <w:spacing w:line="280" w:lineRule="exact"/>
        <w:ind w:firstLineChars="232" w:firstLine="418"/>
        <w:rPr>
          <w:rFonts w:ascii="Times New Roman" w:eastAsia="仿宋_GB2312" w:cs="Times New Roman" w:hAnsi="Times New Roman"/>
          <w:sz w:val="18"/>
          <w:szCs w:val="18"/>
          <w:lang w:val="en-US" w:eastAsia="zh-CN"/>
        </w:rPr>
      </w:pPr>
      <w:r>
        <w:rPr>
          <w:rFonts w:ascii="Times New Roman" w:eastAsia="仿宋_GB2312" w:cs="Times New Roman" w:hAnsi="Times New Roman"/>
          <w:sz w:val="18"/>
          <w:szCs w:val="18"/>
        </w:rPr>
        <w:t>二、与本人关系</w:t>
      </w:r>
      <w:r>
        <w:rPr>
          <w:rFonts w:eastAsia="仿宋_GB2312" w:cs="Times New Roman" w:hint="eastAsia"/>
          <w:sz w:val="18"/>
          <w:szCs w:val="18"/>
          <w:lang w:eastAsia="zh-CN"/>
        </w:rPr>
        <w:t>选择项</w:t>
      </w:r>
      <w:r>
        <w:rPr>
          <w:rFonts w:ascii="Times New Roman" w:eastAsia="仿宋_GB2312" w:cs="Times New Roman" w:hAnsi="Times New Roman"/>
          <w:sz w:val="18"/>
          <w:szCs w:val="18"/>
        </w:rPr>
        <w:t>：1</w:t>
      </w:r>
      <w:r>
        <w:rPr>
          <w:rFonts w:ascii="Times New Roman" w:eastAsia="仿宋_GB2312" w:cs="Times New Roman" w:hAnsi="Times New Roman" w:hint="eastAsia"/>
          <w:sz w:val="18"/>
          <w:szCs w:val="18"/>
        </w:rPr>
        <w:t>．</w:t>
      </w:r>
      <w:r>
        <w:rPr>
          <w:rFonts w:ascii="Times New Roman" w:eastAsia="仿宋_GB2312" w:cs="Times New Roman" w:hAnsi="Times New Roman"/>
          <w:sz w:val="18"/>
          <w:szCs w:val="18"/>
        </w:rPr>
        <w:t>配偶</w:t>
      </w:r>
      <w:r>
        <w:rPr>
          <w:rFonts w:eastAsia="仿宋_GB2312" w:cs="Times New Roman" w:hint="eastAsia"/>
          <w:sz w:val="18"/>
          <w:szCs w:val="18"/>
          <w:lang w:eastAsia="zh-CN"/>
        </w:rPr>
        <w:t>；</w:t>
      </w:r>
      <w:r>
        <w:rPr>
          <w:rFonts w:ascii="Times New Roman" w:eastAsia="仿宋_GB2312" w:cs="Times New Roman" w:hAnsi="Times New Roman"/>
          <w:sz w:val="18"/>
          <w:szCs w:val="18"/>
        </w:rPr>
        <w:t>2</w:t>
      </w:r>
      <w:r>
        <w:rPr>
          <w:rFonts w:ascii="Times New Roman" w:eastAsia="仿宋_GB2312" w:cs="Times New Roman" w:hAnsi="Times New Roman" w:hint="eastAsia"/>
          <w:sz w:val="18"/>
          <w:szCs w:val="18"/>
        </w:rPr>
        <w:t>．</w:t>
      </w:r>
      <w:r>
        <w:rPr>
          <w:rFonts w:ascii="Times New Roman" w:eastAsia="仿宋_GB2312" w:cs="Times New Roman" w:hAnsi="Times New Roman"/>
          <w:sz w:val="18"/>
          <w:szCs w:val="18"/>
        </w:rPr>
        <w:t>子女</w:t>
      </w:r>
      <w:r>
        <w:rPr>
          <w:rFonts w:eastAsia="仿宋_GB2312" w:cs="Times New Roman" w:hint="eastAsia"/>
          <w:sz w:val="18"/>
          <w:szCs w:val="18"/>
          <w:lang w:eastAsia="zh-CN"/>
        </w:rPr>
        <w:t>；</w:t>
      </w:r>
      <w:r>
        <w:rPr>
          <w:rFonts w:ascii="Times New Roman" w:eastAsia="仿宋_GB2312" w:cs="Times New Roman" w:hAnsi="Times New Roman"/>
          <w:sz w:val="18"/>
          <w:szCs w:val="18"/>
        </w:rPr>
        <w:t>3</w:t>
      </w:r>
      <w:r>
        <w:rPr>
          <w:rFonts w:ascii="Times New Roman" w:eastAsia="仿宋_GB2312" w:cs="Times New Roman" w:hAnsi="Times New Roman" w:hint="eastAsia"/>
          <w:sz w:val="18"/>
          <w:szCs w:val="18"/>
        </w:rPr>
        <w:t>．</w:t>
      </w:r>
      <w:r>
        <w:rPr>
          <w:rFonts w:ascii="Times New Roman" w:eastAsia="仿宋_GB2312" w:cs="Times New Roman" w:hAnsi="Times New Roman"/>
          <w:sz w:val="18"/>
          <w:szCs w:val="18"/>
        </w:rPr>
        <w:t>父母</w:t>
      </w:r>
      <w:r>
        <w:rPr>
          <w:rFonts w:eastAsia="仿宋_GB2312" w:cs="Times New Roman" w:hint="eastAsia"/>
          <w:sz w:val="18"/>
          <w:szCs w:val="18"/>
          <w:lang w:eastAsia="zh-CN"/>
        </w:rPr>
        <w:t>。</w:t>
      </w:r>
      <w:r>
        <w:rPr>
          <w:rFonts w:eastAsia="仿宋_GB2312" w:cs="Times New Roman" w:hint="eastAsia"/>
          <w:sz w:val="18"/>
          <w:szCs w:val="18"/>
          <w:lang w:val="en-US" w:eastAsia="zh-CN"/>
        </w:rPr>
        <w:t>4.其他</w:t>
      </w:r>
    </w:p>
    <w:p>
      <w:pPr>
        <w:spacing w:line="280" w:lineRule="exact"/>
        <w:ind w:firstLineChars="250" w:firstLine="450"/>
      </w:pPr>
      <w:r>
        <w:rPr>
          <w:rFonts w:ascii="Times New Roman" w:eastAsia="仿宋_GB2312" w:cs="Times New Roman" w:hAnsi="Times New Roman"/>
          <w:sz w:val="18"/>
          <w:szCs w:val="18"/>
        </w:rPr>
        <w:t>三、目前状况</w:t>
      </w:r>
      <w:r>
        <w:rPr>
          <w:rFonts w:eastAsia="仿宋_GB2312" w:cs="Times New Roman" w:hint="eastAsia"/>
          <w:sz w:val="18"/>
          <w:szCs w:val="18"/>
          <w:lang w:eastAsia="zh-CN"/>
        </w:rPr>
        <w:t>选择项</w:t>
      </w:r>
      <w:r>
        <w:rPr>
          <w:rFonts w:ascii="Times New Roman" w:eastAsia="仿宋_GB2312" w:cs="Times New Roman" w:hAnsi="Times New Roman"/>
          <w:sz w:val="18"/>
          <w:szCs w:val="18"/>
        </w:rPr>
        <w:t>：1</w:t>
      </w:r>
      <w:r>
        <w:rPr>
          <w:rFonts w:ascii="Times New Roman" w:eastAsia="仿宋_GB2312" w:cs="Times New Roman" w:hAnsi="Times New Roman" w:hint="eastAsia"/>
          <w:sz w:val="18"/>
          <w:szCs w:val="18"/>
        </w:rPr>
        <w:t>．</w:t>
      </w:r>
      <w:r>
        <w:rPr>
          <w:rFonts w:ascii="Times New Roman" w:eastAsia="仿宋_GB2312" w:cs="Times New Roman" w:hAnsi="Times New Roman"/>
          <w:sz w:val="18"/>
          <w:szCs w:val="18"/>
        </w:rPr>
        <w:t>失业</w:t>
      </w:r>
      <w:r>
        <w:rPr>
          <w:rFonts w:eastAsia="仿宋_GB2312" w:cs="Times New Roman" w:hint="eastAsia"/>
          <w:sz w:val="18"/>
          <w:szCs w:val="18"/>
          <w:lang w:eastAsia="zh-CN"/>
        </w:rPr>
        <w:t>；</w:t>
      </w:r>
      <w:r>
        <w:rPr>
          <w:rFonts w:ascii="Times New Roman" w:eastAsia="仿宋_GB2312" w:cs="Times New Roman" w:hAnsi="Times New Roman"/>
          <w:sz w:val="18"/>
          <w:szCs w:val="18"/>
        </w:rPr>
        <w:t>2</w:t>
      </w:r>
      <w:r>
        <w:rPr>
          <w:rFonts w:ascii="Times New Roman" w:eastAsia="仿宋_GB2312" w:cs="Times New Roman" w:hAnsi="Times New Roman" w:hint="eastAsia"/>
          <w:sz w:val="18"/>
          <w:szCs w:val="18"/>
        </w:rPr>
        <w:t>．</w:t>
      </w:r>
      <w:r>
        <w:rPr>
          <w:rFonts w:ascii="Times New Roman" w:eastAsia="仿宋_GB2312" w:cs="Times New Roman" w:hAnsi="Times New Roman"/>
          <w:sz w:val="18"/>
          <w:szCs w:val="18"/>
        </w:rPr>
        <w:t>离退休</w:t>
      </w:r>
      <w:r>
        <w:rPr>
          <w:rFonts w:eastAsia="仿宋_GB2312" w:cs="Times New Roman" w:hint="eastAsia"/>
          <w:sz w:val="18"/>
          <w:szCs w:val="18"/>
          <w:lang w:eastAsia="zh-CN"/>
        </w:rPr>
        <w:t>；</w:t>
      </w:r>
      <w:r>
        <w:rPr>
          <w:rFonts w:ascii="Times New Roman" w:eastAsia="仿宋_GB2312" w:cs="Times New Roman" w:hAnsi="Times New Roman"/>
          <w:sz w:val="18"/>
          <w:szCs w:val="18"/>
        </w:rPr>
        <w:t>3</w:t>
      </w:r>
      <w:r>
        <w:rPr>
          <w:rFonts w:ascii="Times New Roman" w:eastAsia="仿宋_GB2312" w:cs="Times New Roman" w:hAnsi="Times New Roman" w:hint="eastAsia"/>
          <w:sz w:val="18"/>
          <w:szCs w:val="18"/>
        </w:rPr>
        <w:t>．</w:t>
      </w:r>
      <w:r>
        <w:rPr>
          <w:rFonts w:ascii="Times New Roman" w:eastAsia="仿宋_GB2312" w:cs="Times New Roman" w:hAnsi="Times New Roman"/>
          <w:sz w:val="18"/>
          <w:szCs w:val="18"/>
        </w:rPr>
        <w:t>未成年</w:t>
      </w:r>
      <w:r>
        <w:rPr>
          <w:rFonts w:eastAsia="仿宋_GB2312" w:cs="Times New Roman" w:hint="eastAsia"/>
          <w:sz w:val="18"/>
          <w:szCs w:val="18"/>
          <w:lang w:eastAsia="zh-CN"/>
        </w:rPr>
        <w:t>；</w:t>
      </w:r>
      <w:r>
        <w:rPr>
          <w:rFonts w:ascii="Times New Roman" w:eastAsia="仿宋_GB2312" w:cs="Times New Roman" w:hAnsi="Times New Roman"/>
          <w:sz w:val="18"/>
          <w:szCs w:val="18"/>
        </w:rPr>
        <w:t>4</w:t>
      </w:r>
      <w:r>
        <w:rPr>
          <w:rFonts w:ascii="Times New Roman" w:eastAsia="仿宋_GB2312" w:cs="Times New Roman" w:hAnsi="Times New Roman" w:hint="eastAsia"/>
          <w:sz w:val="18"/>
          <w:szCs w:val="18"/>
        </w:rPr>
        <w:t>．</w:t>
      </w:r>
      <w:r>
        <w:rPr>
          <w:rFonts w:ascii="Times New Roman" w:eastAsia="仿宋_GB2312" w:cs="Times New Roman" w:hAnsi="Times New Roman"/>
          <w:sz w:val="18"/>
          <w:szCs w:val="18"/>
        </w:rPr>
        <w:t>全日制大学本科及以下在校生</w:t>
      </w:r>
      <w:r>
        <w:rPr>
          <w:rFonts w:eastAsia="仿宋_GB2312" w:cs="Times New Roman" w:hint="eastAsia"/>
          <w:sz w:val="18"/>
          <w:szCs w:val="18"/>
          <w:lang w:eastAsia="zh-CN"/>
        </w:rPr>
        <w:t>；</w:t>
      </w:r>
      <w:r>
        <w:rPr>
          <w:rFonts w:ascii="Times New Roman" w:eastAsia="仿宋_GB2312" w:cs="Times New Roman" w:hAnsi="Times New Roman"/>
          <w:sz w:val="18"/>
          <w:szCs w:val="18"/>
        </w:rPr>
        <w:t>5</w:t>
      </w:r>
      <w:r>
        <w:rPr>
          <w:rFonts w:ascii="Times New Roman" w:eastAsia="仿宋_GB2312" w:cs="Times New Roman" w:hAnsi="Times New Roman" w:hint="eastAsia"/>
          <w:sz w:val="18"/>
          <w:szCs w:val="18"/>
        </w:rPr>
        <w:t>．</w:t>
      </w:r>
      <w:r>
        <w:rPr>
          <w:rFonts w:ascii="Times New Roman" w:eastAsia="仿宋_GB2312" w:cs="Times New Roman" w:hAnsi="Times New Roman"/>
          <w:sz w:val="18"/>
          <w:szCs w:val="18"/>
        </w:rPr>
        <w:t>其他</w:t>
      </w:r>
      <w:r>
        <w:rPr>
          <w:rFonts w:eastAsia="仿宋_GB2312" w:cs="Times New Roman" w:hint="eastAsia"/>
          <w:sz w:val="18"/>
          <w:szCs w:val="18"/>
          <w:lang w:eastAsia="zh-CN"/>
        </w:rPr>
        <w:t>。</w:t>
      </w:r>
    </w:p>
    <w:sectPr>
      <w:pgSz w:w="11906" w:h="16838"/>
      <w:pgMar w:top="1361" w:right="1474" w:bottom="1304" w:left="1587" w:header="851" w:footer="992" w:gutter="0"/>
      <w:cols w:num="1" w:space="720"/>
      <w:rtlGutter/>
      <w:docGrid w:type="lines" w:linePitch="31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方正舒体"/>
    <w:panose1 w:val="02000000000000000000"/>
    <w:charset w:val="86"/>
    <w:family w:val="script"/>
    <w:pitch w:val="variable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variable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variable"/>
    <w:sig w:usb0="00000000" w:usb1="00000000" w:usb2="0A246029" w:usb3="0400200C" w:csb0="600001FF" w:csb1="D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I3ZWFhYzc2ZDUwNWM5ZjcxZWI5ZmI5OWVjZDZiNGMifQ=="/>
    <w:docVar w:name="KSO_WPS_MARK_KEY" w:val="5e94c6cd-9eb8-4590-ac88-4ae918bf42f3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Autospacing="0" w:afterAutospacing="0" w:line="360" w:lineRule="auto"/>
      <w:ind w:firstLine="0"/>
      <w:jc w:val="center"/>
      <w:outlineLvl w:val="0"/>
    </w:pPr>
    <w:rPr>
      <w:rFonts w:ascii="Calibri" w:eastAsia="宋体-简" w:cs="Times New Roman" w:hAnsi="Calibri"/>
      <w:kern w:val="44"/>
      <w:sz w:val="28"/>
    </w:rPr>
  </w:style>
  <w:style w:type="character" w:customStyle="1" w:styleId="1Char">
    <w:name w:val="heading 1 Char"/>
    <w:basedOn w:val="10"/>
    <w:link w:val="1"/>
    <w:rPr>
      <w:rFonts w:ascii="Calibri" w:eastAsia="宋体-简" w:cs="Times New Roman" w:hAnsi="Calibri"/>
      <w:kern w:val="44"/>
      <w:sz w:val="28"/>
      <w:szCs w:val="22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Autospacing="0" w:afterAutospacing="0" w:line="360" w:lineRule="auto"/>
      <w:outlineLvl w:val="1"/>
    </w:pPr>
    <w:rPr>
      <w:rFonts w:ascii="DejaVu Sans" w:eastAsia="宋体-简" w:cs="Times New Roman" w:hAnsi="DejaVu Sans"/>
      <w:sz w:val="24"/>
    </w:rPr>
  </w:style>
  <w:style w:type="character" w:customStyle="1" w:styleId="2Char">
    <w:name w:val="heading 2 Char"/>
    <w:basedOn w:val="10"/>
    <w:link w:val="2"/>
    <w:rPr>
      <w:rFonts w:ascii="DejaVu Sans" w:eastAsia="宋体-简" w:cs="Times New Roman" w:hAnsi="DejaVu Sans"/>
      <w:kern w:val="2"/>
      <w:sz w:val="24"/>
      <w:szCs w:val="2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jc w:val="center"/>
    </w:pPr>
    <w:rPr>
      <w:sz w:val="44"/>
    </w:rPr>
  </w:style>
  <w:style w:type="paragraph" w:styleId="16">
    <w:name w:val="Body Text First Indent"/>
    <w:qFormat/>
    <w:basedOn w:val="15"/>
    <w:pPr>
      <w:spacing w:line="560" w:lineRule="exact"/>
      <w:ind w:firstLineChars="200" w:firstLine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562A404-0965-4BD3-A974-5A080BF3A7B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Yozo_Office27021597764231189</Application>
  <Pages>1</Pages>
  <Words>0</Words>
  <Characters>1450</Characters>
  <Lines>0</Lines>
  <Paragraphs>7</Paragraphs>
  <CharactersWithSpaces>1934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apple</dc:creator>
  <cp:lastModifiedBy>greatwall</cp:lastModifiedBy>
  <cp:revision>2</cp:revision>
  <cp:lastPrinted>2024-09-23T08:55:49Z</cp:lastPrinted>
  <dcterms:created xsi:type="dcterms:W3CDTF">2022-03-03T19:02:00Z</dcterms:created>
  <dcterms:modified xsi:type="dcterms:W3CDTF">2025-02-27T01:56:57Z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2052-11.1.0.15319</vt:lpwstr>
  </property>
  <property fmtid="{D5CDD505-2E9C-101B-9397-08002B2CF9AE}" pid="3" name="ICV">
    <vt:lpwstr>50F0943E95104830BFB3AFDAF7F07514_13</vt:lpwstr>
  </property>
</Properties>
</file>